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66" w:rsidRPr="007F7222" w:rsidRDefault="00EC4D66" w:rsidP="00EC4D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F72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Sprawozdanie z działalności </w:t>
      </w:r>
    </w:p>
    <w:p w:rsidR="00EC4D66" w:rsidRPr="007F7222" w:rsidRDefault="00EC4D66" w:rsidP="00EC4D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F72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Komisji Spraw Społecznych  </w:t>
      </w:r>
    </w:p>
    <w:p w:rsidR="00EC4D66" w:rsidRPr="007F7222" w:rsidRDefault="00EC4D66" w:rsidP="00EC4D66">
      <w:pPr>
        <w:tabs>
          <w:tab w:val="left" w:pos="211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F72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Rady  Miasta za 201</w:t>
      </w:r>
      <w:r w:rsidR="00CF2C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Pr="007F72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</w:t>
      </w:r>
    </w:p>
    <w:p w:rsidR="00EC4D66" w:rsidRPr="007F7222" w:rsidRDefault="00EC4D66" w:rsidP="007E08A5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08A5" w:rsidRPr="007E08A5" w:rsidRDefault="00EC4D66" w:rsidP="007E08A5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okresie sprawozdawczym odbyła </w:t>
      </w:r>
      <w:r w:rsidR="007E08A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F7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posiedzeń, w tym jedno wyjazdowe, przy  frekwencji 97,2%. Komisja na</w:t>
      </w:r>
      <w:r w:rsidR="007E0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wspólnych </w:t>
      </w:r>
      <w:r w:rsidRPr="007F722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posiedzeniach</w:t>
      </w:r>
      <w:r w:rsidR="007E0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Komisją Rozwoju Gospodarczego i Finansów </w:t>
      </w:r>
      <w:r w:rsidRPr="007F7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opiniowała </w:t>
      </w:r>
      <w:r w:rsidR="007E08A5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7F7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uchwał, </w:t>
      </w:r>
      <w:r w:rsidR="008F326B" w:rsidRPr="007F7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czego </w:t>
      </w:r>
      <w:r w:rsidR="007E08A5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 w:rsidR="008F326B" w:rsidRPr="007F7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uzyskało pozytywną opinię, </w:t>
      </w:r>
      <w:r w:rsidR="007E08A5" w:rsidRPr="007E0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projekty uchwał nie opiniowano, 2 odesłano do ponownego opracowania. </w:t>
      </w:r>
    </w:p>
    <w:p w:rsidR="00EC4D66" w:rsidRPr="007F7222" w:rsidRDefault="00EC4D66" w:rsidP="00EC4D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0B24" w:rsidRDefault="00480B24" w:rsidP="00480B24">
      <w:pPr>
        <w:rPr>
          <w:rFonts w:ascii="Times New Roman" w:hAnsi="Times New Roman" w:cs="Times New Roman"/>
          <w:b/>
          <w:sz w:val="24"/>
          <w:szCs w:val="24"/>
        </w:rPr>
      </w:pPr>
      <w:r w:rsidRPr="007F7222">
        <w:rPr>
          <w:rFonts w:ascii="Times New Roman" w:hAnsi="Times New Roman" w:cs="Times New Roman"/>
          <w:b/>
          <w:sz w:val="24"/>
          <w:szCs w:val="24"/>
        </w:rPr>
        <w:t>Komisja zajmując się zagadnieniami z zakresu zdrowia</w:t>
      </w:r>
      <w:r w:rsidR="00CF2C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7222">
        <w:rPr>
          <w:rFonts w:ascii="Times New Roman" w:hAnsi="Times New Roman" w:cs="Times New Roman"/>
          <w:b/>
          <w:sz w:val="24"/>
          <w:szCs w:val="24"/>
        </w:rPr>
        <w:t>spraw opieki społecznej</w:t>
      </w:r>
      <w:r w:rsidR="00CF2C00">
        <w:rPr>
          <w:rFonts w:ascii="Times New Roman" w:hAnsi="Times New Roman" w:cs="Times New Roman"/>
          <w:b/>
          <w:sz w:val="24"/>
          <w:szCs w:val="24"/>
        </w:rPr>
        <w:t xml:space="preserve"> i sportu, </w:t>
      </w:r>
      <w:r w:rsidRPr="007F7222">
        <w:rPr>
          <w:rFonts w:ascii="Times New Roman" w:hAnsi="Times New Roman" w:cs="Times New Roman"/>
          <w:b/>
          <w:sz w:val="24"/>
          <w:szCs w:val="24"/>
        </w:rPr>
        <w:t>opiniowała projekty uchwał w sprawach :</w:t>
      </w:r>
    </w:p>
    <w:p w:rsidR="00CF2C00" w:rsidRPr="00CF2C00" w:rsidRDefault="00CF2C00" w:rsidP="00CF2C00">
      <w:pPr>
        <w:numPr>
          <w:ilvl w:val="1"/>
          <w:numId w:val="13"/>
        </w:numPr>
        <w:tabs>
          <w:tab w:val="left" w:pos="284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przyjęcia Programu Przeciwdziałania Narkomanii na lata 2018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F2C00" w:rsidRPr="00CF2C00" w:rsidRDefault="00CF2C00" w:rsidP="00CF2C00">
      <w:pPr>
        <w:numPr>
          <w:ilvl w:val="1"/>
          <w:numId w:val="13"/>
        </w:numPr>
        <w:tabs>
          <w:tab w:val="left" w:pos="284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określenia warunków i trybu finansowania rozwoju sportu przez Miasto Kostrzyn nad Odrą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F2C00" w:rsidRPr="00CF2C00" w:rsidRDefault="00CF2C00" w:rsidP="00CF2C00">
      <w:pPr>
        <w:numPr>
          <w:ilvl w:val="1"/>
          <w:numId w:val="13"/>
        </w:numPr>
        <w:tabs>
          <w:tab w:val="left" w:pos="284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przyjęcia programu Profilaktyki i Rozwiązywania Problemów Alkoholowych, Programu Przeciwdziałania Przemocy w Rodzinie oraz Ochrony Ofiar Przemocy w Rodzinie, Programu Ochrony i Promocji Zdrowia na rok 2018,</w:t>
      </w:r>
    </w:p>
    <w:p w:rsidR="00CF2C00" w:rsidRPr="00CF2C00" w:rsidRDefault="00CF2C00" w:rsidP="00CF2C00">
      <w:pPr>
        <w:numPr>
          <w:ilvl w:val="1"/>
          <w:numId w:val="13"/>
        </w:numPr>
        <w:tabs>
          <w:tab w:val="left" w:pos="284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przyjęcia Kostrzyńskiego programu rozwoju zorganizowanej opieki nad dzieckiem do lat 3 na lata 2017 – 2022,</w:t>
      </w:r>
    </w:p>
    <w:p w:rsidR="00CF2C00" w:rsidRPr="00CF2C00" w:rsidRDefault="00CF2C00" w:rsidP="00CF2C00">
      <w:pPr>
        <w:numPr>
          <w:ilvl w:val="1"/>
          <w:numId w:val="13"/>
        </w:numPr>
        <w:tabs>
          <w:tab w:val="left" w:pos="284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DOCVARIABLE  Sprawa  \* MERGEFORMAT </w:instrText>
      </w: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Programu Współpracy Miasta Kostrzyn nad Odrą z organizacjami pozarządowymi oraz podmiotami, o których mowa w art. 3 ust. 3 ustawy o działalności pożytku publicznego i o wolontariacie, na 2018 rok.</w:t>
      </w: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CF2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7E0F46" w:rsidRDefault="007E0F46" w:rsidP="007E08A5">
      <w:pPr>
        <w:rPr>
          <w:rFonts w:ascii="Times New Roman" w:hAnsi="Times New Roman" w:cs="Times New Roman"/>
          <w:b/>
          <w:sz w:val="24"/>
          <w:szCs w:val="24"/>
        </w:rPr>
      </w:pPr>
    </w:p>
    <w:p w:rsidR="007E08A5" w:rsidRPr="007E08A5" w:rsidRDefault="007E08A5" w:rsidP="007E08A5">
      <w:pPr>
        <w:rPr>
          <w:rFonts w:ascii="Times New Roman" w:hAnsi="Times New Roman" w:cs="Times New Roman"/>
          <w:b/>
          <w:sz w:val="24"/>
          <w:szCs w:val="24"/>
        </w:rPr>
      </w:pPr>
      <w:r w:rsidRPr="007E08A5">
        <w:rPr>
          <w:rFonts w:ascii="Times New Roman" w:hAnsi="Times New Roman" w:cs="Times New Roman"/>
          <w:b/>
          <w:sz w:val="24"/>
          <w:szCs w:val="24"/>
        </w:rPr>
        <w:t>Komisja na swoich posiedzeniach zajmowała się omawianiem i opiniowaniem projektów uchwał z zakresu oświaty</w:t>
      </w:r>
      <w:r>
        <w:rPr>
          <w:rFonts w:ascii="Times New Roman" w:hAnsi="Times New Roman" w:cs="Times New Roman"/>
          <w:b/>
          <w:sz w:val="24"/>
          <w:szCs w:val="24"/>
        </w:rPr>
        <w:t xml:space="preserve"> i wychowania przedszkolnego</w:t>
      </w:r>
      <w:r w:rsidRPr="007E08A5">
        <w:rPr>
          <w:rFonts w:ascii="Times New Roman" w:hAnsi="Times New Roman" w:cs="Times New Roman"/>
          <w:b/>
          <w:sz w:val="24"/>
          <w:szCs w:val="24"/>
        </w:rPr>
        <w:t>, które dotyczyły:</w:t>
      </w:r>
    </w:p>
    <w:p w:rsidR="007E08A5" w:rsidRPr="007E08A5" w:rsidRDefault="007E08A5" w:rsidP="007E08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E08A5">
        <w:rPr>
          <w:rFonts w:ascii="Times New Roman" w:eastAsia="Times New Roman" w:hAnsi="Times New Roman" w:cs="Times New Roman"/>
          <w:bCs/>
          <w:color w:val="000000"/>
          <w:lang w:eastAsia="pl-PL"/>
        </w:rPr>
        <w:t>określenia wysokości opłat za korzystanie z wychowania przedszkolnego dzieci w wieku do lat 5 w przedszkolach publicznych prowadzonych przez Miasto Kostrzyn nad Odrą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:rsidR="007E08A5" w:rsidRDefault="007E08A5" w:rsidP="007E08A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E08A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trybu udzielania i rozliczania dotacji dla niepublicznych przedszkoli i innych form wychowania przedszkolnego prowadzonych na terenie Miasta Kostrzyn nad Odrą oraz trybu i zakresu kontroli prawidłowości ich pobrania i wykorzystania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</w:t>
      </w:r>
    </w:p>
    <w:p w:rsidR="008C62C5" w:rsidRPr="007E08A5" w:rsidRDefault="007E08A5" w:rsidP="007E08A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E08A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regulaminu otwartego konkursu ofert na realizację zadania publicznego z zakresu wychowania przedszkolnego oraz kryteriów wyboru ofert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</w:t>
      </w:r>
    </w:p>
    <w:p w:rsidR="007E08A5" w:rsidRDefault="007E08A5" w:rsidP="007E08A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E08A5">
        <w:rPr>
          <w:rFonts w:ascii="Times New Roman" w:hAnsi="Times New Roman" w:cs="Times New Roman"/>
          <w:sz w:val="24"/>
          <w:szCs w:val="24"/>
        </w:rPr>
        <w:t>wskazania miejsca realizacji obowiązku szkolnego w latach szkolnych 2017/2018 - 2019/2020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08A5" w:rsidRPr="007E08A5" w:rsidRDefault="007E08A5" w:rsidP="007E08A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E08A5">
        <w:rPr>
          <w:rFonts w:ascii="Times New Roman" w:hAnsi="Times New Roman" w:cs="Times New Roman"/>
          <w:sz w:val="24"/>
          <w:szCs w:val="24"/>
        </w:rPr>
        <w:t>dostosowania sieci szkół podstawowych i gimnazjów do nowego ustroju szkolnego</w:t>
      </w:r>
      <w:r w:rsidR="007E0F46">
        <w:rPr>
          <w:rFonts w:ascii="Times New Roman" w:hAnsi="Times New Roman" w:cs="Times New Roman"/>
          <w:sz w:val="24"/>
          <w:szCs w:val="24"/>
        </w:rPr>
        <w:t>,</w:t>
      </w:r>
    </w:p>
    <w:p w:rsidR="00CF2C00" w:rsidRPr="00CF2C00" w:rsidRDefault="007E08A5" w:rsidP="00CF2C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E08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planu dofinansowania form doskonalenia zawodowego nauczycieli oraz maksymalnej kwoty dofinansowania opłat za kształcenie pobierane przez szkoły wyższe i zakłady </w:t>
      </w:r>
      <w:r w:rsidRPr="00CF2C00">
        <w:rPr>
          <w:rFonts w:ascii="Times New Roman" w:hAnsi="Times New Roman" w:cs="Times New Roman"/>
          <w:bCs/>
          <w:sz w:val="24"/>
          <w:szCs w:val="24"/>
        </w:rPr>
        <w:t>kształcenia nauczycieli na rok 2017</w:t>
      </w:r>
    </w:p>
    <w:p w:rsidR="00CF2C00" w:rsidRPr="00CF2C00" w:rsidRDefault="00CF2C00" w:rsidP="00CF2C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F2C00">
        <w:rPr>
          <w:rFonts w:ascii="Times New Roman" w:hAnsi="Times New Roman" w:cs="Times New Roman"/>
          <w:sz w:val="24"/>
          <w:szCs w:val="24"/>
        </w:rPr>
        <w:t>ustalenia czasu, w trakcie którego zapewnia się bezpłatne nauczanie, wychowanie i opiekę w przedszkolu publicznym, dla którego Miasto Kostrzyn nad Odrą jest organem prowadzącym</w:t>
      </w:r>
      <w:r w:rsidR="007E0F46">
        <w:rPr>
          <w:rFonts w:ascii="Times New Roman" w:hAnsi="Times New Roman" w:cs="Times New Roman"/>
          <w:sz w:val="24"/>
          <w:szCs w:val="24"/>
        </w:rPr>
        <w:t>,</w:t>
      </w:r>
    </w:p>
    <w:p w:rsidR="007E08A5" w:rsidRPr="00CF2C00" w:rsidRDefault="00CF2C00" w:rsidP="00CF2C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F2C00">
        <w:rPr>
          <w:rFonts w:ascii="Times New Roman" w:hAnsi="Times New Roman" w:cs="Times New Roman"/>
          <w:sz w:val="24"/>
          <w:szCs w:val="24"/>
        </w:rPr>
        <w:t>współdziałania Miasta Kostrzyn nad Odrą z Powiatem Gorzowskim w zakresie zadania dotyczącego dowozu uczniów do szkoły ponadpodstawowej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C00" w:rsidRPr="00CF2C00" w:rsidRDefault="00CF2C00" w:rsidP="00CF2C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stwierdzenia przekształcenia dotychczasow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szkół </w:t>
      </w: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sześcioletni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 </w:t>
      </w: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</w:t>
      </w:r>
      <w:r w:rsidRPr="00CF2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ośmioletni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</w:p>
    <w:p w:rsidR="00480B24" w:rsidRPr="007F7222" w:rsidRDefault="00480B24" w:rsidP="00480B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08A5" w:rsidRPr="00CF2C00" w:rsidRDefault="00480B24" w:rsidP="007E0F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</w:t>
      </w:r>
      <w:r w:rsidR="007E0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pozytywnie zaopiniowała p</w:t>
      </w:r>
      <w:r w:rsidRPr="00CF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rojekty uchwał w sprawach </w:t>
      </w:r>
      <w:r w:rsidR="007E08A5" w:rsidRPr="007E0F46">
        <w:rPr>
          <w:rFonts w:ascii="Times New Roman" w:hAnsi="Times New Roman" w:cs="Times New Roman"/>
          <w:sz w:val="24"/>
          <w:szCs w:val="24"/>
        </w:rPr>
        <w:t>statutu Kostrzyńskiego Centrum Kultury</w:t>
      </w:r>
      <w:r w:rsidR="007E0F46">
        <w:rPr>
          <w:rFonts w:ascii="Times New Roman" w:hAnsi="Times New Roman" w:cs="Times New Roman"/>
          <w:sz w:val="24"/>
          <w:szCs w:val="24"/>
        </w:rPr>
        <w:t xml:space="preserve"> i </w:t>
      </w:r>
      <w:r w:rsidR="007E08A5" w:rsidRPr="00CF2C00">
        <w:rPr>
          <w:rFonts w:ascii="Times New Roman" w:hAnsi="Times New Roman" w:cs="Times New Roman"/>
          <w:sz w:val="24"/>
          <w:szCs w:val="24"/>
        </w:rPr>
        <w:t>nadania statutu Muzeum Twierdzy Kostrzyn nad Odrą</w:t>
      </w:r>
      <w:r w:rsidR="007E0F46">
        <w:rPr>
          <w:rFonts w:ascii="Times New Roman" w:hAnsi="Times New Roman" w:cs="Times New Roman"/>
          <w:sz w:val="24"/>
          <w:szCs w:val="24"/>
        </w:rPr>
        <w:t>.</w:t>
      </w:r>
    </w:p>
    <w:p w:rsidR="007E08A5" w:rsidRPr="00CF2C00" w:rsidRDefault="007E08A5" w:rsidP="007E08A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C00" w:rsidRPr="00CF2C00" w:rsidRDefault="007E0F46" w:rsidP="00CF2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7E08A5" w:rsidRPr="00CF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CF2C00" w:rsidRPr="00CF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posiedzeniach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</w:t>
      </w:r>
      <w:r w:rsidR="00CF2C00" w:rsidRPr="00CF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zajmowała się rozpatrzeniem skarg złożonych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działalność:</w:t>
      </w:r>
    </w:p>
    <w:p w:rsidR="00CF2C00" w:rsidRPr="00CF2C00" w:rsidRDefault="007E08A5" w:rsidP="00CF2C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C00">
        <w:rPr>
          <w:rFonts w:ascii="Times New Roman" w:hAnsi="Times New Roman" w:cs="Times New Roman"/>
          <w:sz w:val="24"/>
          <w:szCs w:val="24"/>
        </w:rPr>
        <w:t>Ośrodka Pomocy Społecznej w Kostrzynie nad Odrą</w:t>
      </w:r>
      <w:r w:rsidR="00CF2C00" w:rsidRPr="00CF2C00">
        <w:rPr>
          <w:rFonts w:ascii="Times New Roman" w:hAnsi="Times New Roman" w:cs="Times New Roman"/>
          <w:sz w:val="24"/>
          <w:szCs w:val="24"/>
        </w:rPr>
        <w:t>,</w:t>
      </w:r>
    </w:p>
    <w:p w:rsidR="00CF2C00" w:rsidRPr="00CF2C00" w:rsidRDefault="00CF2C00" w:rsidP="00CF2C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C00">
        <w:rPr>
          <w:rFonts w:ascii="Times New Roman" w:hAnsi="Times New Roman" w:cs="Times New Roman"/>
          <w:sz w:val="24"/>
          <w:szCs w:val="24"/>
        </w:rPr>
        <w:t>Dyrektora Muzeum Twierdzy Kostrzyn nad Odrą</w:t>
      </w:r>
      <w:r w:rsidRPr="00CF2C00">
        <w:rPr>
          <w:rFonts w:ascii="Times New Roman" w:hAnsi="Times New Roman" w:cs="Times New Roman"/>
          <w:sz w:val="24"/>
          <w:szCs w:val="24"/>
        </w:rPr>
        <w:t>,</w:t>
      </w:r>
    </w:p>
    <w:p w:rsidR="00480B24" w:rsidRPr="00CF2C00" w:rsidRDefault="00480B24" w:rsidP="00CF2C0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CF2C00" w:rsidRPr="00CF2C00" w:rsidRDefault="00CF2C00" w:rsidP="00CF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Komisja, jak co roku</w:t>
      </w:r>
      <w:r w:rsidRPr="00CF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dokonała przeglądu kostrzyńskich  szkół podstawowych i zapoznała się z </w:t>
      </w:r>
      <w:r w:rsidRPr="00CF2C00">
        <w:rPr>
          <w:rFonts w:ascii="Times New Roman" w:hAnsi="Times New Roman" w:cs="Times New Roman"/>
          <w:sz w:val="24"/>
          <w:szCs w:val="24"/>
        </w:rPr>
        <w:t>i</w:t>
      </w:r>
      <w:r w:rsidRPr="00CF2C00">
        <w:rPr>
          <w:rFonts w:ascii="Times New Roman" w:hAnsi="Times New Roman" w:cs="Times New Roman"/>
          <w:bCs/>
          <w:sz w:val="24"/>
          <w:szCs w:val="24"/>
        </w:rPr>
        <w:t>nformacją dyrektorów placówek oświatowych na temat funkcjonowania podległych im jednostek i przygotowania do roku szkolnego 2017/2018.</w:t>
      </w:r>
    </w:p>
    <w:p w:rsidR="00CF2C00" w:rsidRPr="00CF2C00" w:rsidRDefault="00CF2C00" w:rsidP="00CF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C00" w:rsidRPr="00CF2C00" w:rsidRDefault="00CF2C00" w:rsidP="00CF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2C00" w:rsidRPr="00CF2C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42" w:rsidRDefault="007C1442" w:rsidP="007E0F46">
      <w:pPr>
        <w:spacing w:after="0" w:line="240" w:lineRule="auto"/>
      </w:pPr>
      <w:r>
        <w:separator/>
      </w:r>
    </w:p>
  </w:endnote>
  <w:endnote w:type="continuationSeparator" w:id="0">
    <w:p w:rsidR="007C1442" w:rsidRDefault="007C1442" w:rsidP="007E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27295"/>
      <w:docPartObj>
        <w:docPartGallery w:val="Page Numbers (Bottom of Page)"/>
        <w:docPartUnique/>
      </w:docPartObj>
    </w:sdtPr>
    <w:sdtContent>
      <w:p w:rsidR="007E0F46" w:rsidRDefault="007E0F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0F46" w:rsidRDefault="007E0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42" w:rsidRDefault="007C1442" w:rsidP="007E0F46">
      <w:pPr>
        <w:spacing w:after="0" w:line="240" w:lineRule="auto"/>
      </w:pPr>
      <w:r>
        <w:separator/>
      </w:r>
    </w:p>
  </w:footnote>
  <w:footnote w:type="continuationSeparator" w:id="0">
    <w:p w:rsidR="007C1442" w:rsidRDefault="007C1442" w:rsidP="007E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307"/>
    <w:multiLevelType w:val="hybridMultilevel"/>
    <w:tmpl w:val="40CAF88C"/>
    <w:lvl w:ilvl="0" w:tplc="452CF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2EC7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57D07"/>
    <w:multiLevelType w:val="hybridMultilevel"/>
    <w:tmpl w:val="3FECA9D4"/>
    <w:lvl w:ilvl="0" w:tplc="CEE4B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765"/>
    <w:multiLevelType w:val="hybridMultilevel"/>
    <w:tmpl w:val="CE6484EC"/>
    <w:lvl w:ilvl="0" w:tplc="9EE2E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AAB3B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D3510"/>
    <w:multiLevelType w:val="hybridMultilevel"/>
    <w:tmpl w:val="1DBC38CA"/>
    <w:lvl w:ilvl="0" w:tplc="00A61A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109C"/>
    <w:multiLevelType w:val="hybridMultilevel"/>
    <w:tmpl w:val="BF386DF0"/>
    <w:lvl w:ilvl="0" w:tplc="12548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0A05"/>
    <w:multiLevelType w:val="hybridMultilevel"/>
    <w:tmpl w:val="E17A9488"/>
    <w:lvl w:ilvl="0" w:tplc="A41A13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57026"/>
    <w:multiLevelType w:val="hybridMultilevel"/>
    <w:tmpl w:val="BF386DF0"/>
    <w:lvl w:ilvl="0" w:tplc="12548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4DE"/>
    <w:multiLevelType w:val="hybridMultilevel"/>
    <w:tmpl w:val="BF386DF0"/>
    <w:lvl w:ilvl="0" w:tplc="12548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378A"/>
    <w:multiLevelType w:val="hybridMultilevel"/>
    <w:tmpl w:val="610EDE08"/>
    <w:lvl w:ilvl="0" w:tplc="7026E1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E1B5D"/>
    <w:multiLevelType w:val="hybridMultilevel"/>
    <w:tmpl w:val="9B629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719D"/>
    <w:multiLevelType w:val="hybridMultilevel"/>
    <w:tmpl w:val="39584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F3FD0"/>
    <w:multiLevelType w:val="hybridMultilevel"/>
    <w:tmpl w:val="B1EE8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4707"/>
    <w:multiLevelType w:val="hybridMultilevel"/>
    <w:tmpl w:val="501A7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CA3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0D7CA1"/>
    <w:multiLevelType w:val="hybridMultilevel"/>
    <w:tmpl w:val="B210BCD2"/>
    <w:lvl w:ilvl="0" w:tplc="477817F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053CBD"/>
    <w:multiLevelType w:val="hybridMultilevel"/>
    <w:tmpl w:val="C8D6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08"/>
    <w:rsid w:val="0011738A"/>
    <w:rsid w:val="002621C3"/>
    <w:rsid w:val="003A0B5C"/>
    <w:rsid w:val="00480B24"/>
    <w:rsid w:val="007B17D5"/>
    <w:rsid w:val="007C1442"/>
    <w:rsid w:val="007E08A5"/>
    <w:rsid w:val="007E0F46"/>
    <w:rsid w:val="007F7222"/>
    <w:rsid w:val="008C62C5"/>
    <w:rsid w:val="008F326B"/>
    <w:rsid w:val="009F4B39"/>
    <w:rsid w:val="00A11148"/>
    <w:rsid w:val="00B06B8F"/>
    <w:rsid w:val="00BD0FF5"/>
    <w:rsid w:val="00CF2C00"/>
    <w:rsid w:val="00D85208"/>
    <w:rsid w:val="00DE104D"/>
    <w:rsid w:val="00E61FA3"/>
    <w:rsid w:val="00EC4D66"/>
    <w:rsid w:val="00F67130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DB70"/>
  <w15:chartTrackingRefBased/>
  <w15:docId w15:val="{6BA2D61C-C093-44F4-887B-7FF3E6FA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46"/>
  </w:style>
  <w:style w:type="paragraph" w:styleId="Stopka">
    <w:name w:val="footer"/>
    <w:basedOn w:val="Normalny"/>
    <w:link w:val="StopkaZnak"/>
    <w:uiPriority w:val="99"/>
    <w:unhideWhenUsed/>
    <w:rsid w:val="007E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Luszawska</dc:creator>
  <cp:keywords/>
  <dc:description/>
  <cp:lastModifiedBy>Renata Luszawska</cp:lastModifiedBy>
  <cp:revision>9</cp:revision>
  <cp:lastPrinted>2018-01-23T08:10:00Z</cp:lastPrinted>
  <dcterms:created xsi:type="dcterms:W3CDTF">2017-01-26T12:53:00Z</dcterms:created>
  <dcterms:modified xsi:type="dcterms:W3CDTF">2018-01-23T08:10:00Z</dcterms:modified>
</cp:coreProperties>
</file>